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0A2" w:rsidRPr="001D4B20" w:rsidRDefault="001D4B20" w:rsidP="001D4B20">
      <w:pPr>
        <w:jc w:val="center"/>
        <w:rPr>
          <w:rFonts w:asciiTheme="minorEastAsia" w:hAnsiTheme="minorEastAsia" w:cstheme="minorEastAsia"/>
          <w:b/>
          <w:sz w:val="48"/>
          <w:szCs w:val="48"/>
        </w:rPr>
      </w:pPr>
      <w:r w:rsidRPr="001D4B20">
        <w:rPr>
          <w:rFonts w:hint="eastAsia"/>
          <w:b/>
          <w:sz w:val="48"/>
          <w:szCs w:val="48"/>
        </w:rPr>
        <w:t>关于转发《关于开展成都市</w:t>
      </w:r>
      <w:r w:rsidRPr="001D4B20">
        <w:rPr>
          <w:rFonts w:hint="eastAsia"/>
          <w:b/>
          <w:sz w:val="48"/>
          <w:szCs w:val="48"/>
        </w:rPr>
        <w:t>2019</w:t>
      </w:r>
      <w:r w:rsidRPr="001D4B20">
        <w:rPr>
          <w:rFonts w:hint="eastAsia"/>
          <w:b/>
          <w:sz w:val="48"/>
          <w:szCs w:val="48"/>
        </w:rPr>
        <w:t>年中华经典诵写讲演系列活动</w:t>
      </w:r>
      <w:r w:rsidRPr="001D4B20">
        <w:rPr>
          <w:rFonts w:ascii="宋体" w:eastAsia="宋体" w:hAnsi="宋体" w:cs="宋体" w:hint="eastAsia"/>
          <w:b/>
          <w:sz w:val="48"/>
          <w:szCs w:val="48"/>
        </w:rPr>
        <w:t>·四川省第二届小学生诗词大会的通知》的通知</w:t>
      </w:r>
    </w:p>
    <w:p w:rsidR="002530A2" w:rsidRDefault="002530A2"/>
    <w:p w:rsidR="002530A2" w:rsidRDefault="002530A2">
      <w:pPr>
        <w:rPr>
          <w:sz w:val="30"/>
          <w:szCs w:val="30"/>
        </w:rPr>
      </w:pPr>
    </w:p>
    <w:p w:rsidR="002530A2" w:rsidRDefault="001D4B20">
      <w:pPr>
        <w:rPr>
          <w:sz w:val="30"/>
          <w:szCs w:val="30"/>
        </w:rPr>
      </w:pPr>
      <w:bookmarkStart w:id="0" w:name="_GoBack"/>
      <w:bookmarkEnd w:id="0"/>
      <w:r>
        <w:rPr>
          <w:rFonts w:hint="eastAsia"/>
          <w:sz w:val="30"/>
          <w:szCs w:val="30"/>
        </w:rPr>
        <w:t>各小学：</w:t>
      </w:r>
    </w:p>
    <w:p w:rsidR="002530A2" w:rsidRDefault="002530A2">
      <w:pPr>
        <w:ind w:firstLine="420"/>
        <w:rPr>
          <w:sz w:val="30"/>
          <w:szCs w:val="30"/>
        </w:rPr>
      </w:pPr>
    </w:p>
    <w:p w:rsidR="002530A2" w:rsidRDefault="001D4B20">
      <w:pPr>
        <w:ind w:firstLine="420"/>
        <w:rPr>
          <w:sz w:val="30"/>
          <w:szCs w:val="30"/>
        </w:rPr>
      </w:pPr>
      <w:r>
        <w:rPr>
          <w:rFonts w:hint="eastAsia"/>
          <w:sz w:val="30"/>
          <w:szCs w:val="30"/>
        </w:rPr>
        <w:t>为深入贯彻</w:t>
      </w:r>
      <w:r>
        <w:rPr>
          <w:rFonts w:hint="eastAsia"/>
          <w:sz w:val="30"/>
          <w:szCs w:val="30"/>
        </w:rPr>
        <w:t>习近平新时代中国特色社会主义思想和</w:t>
      </w:r>
      <w:r>
        <w:rPr>
          <w:rFonts w:hint="eastAsia"/>
          <w:sz w:val="30"/>
          <w:szCs w:val="30"/>
        </w:rPr>
        <w:t>党的十九大精神，培育和践行社会主义核心价值观，传承巴蜀文明，发展天府文化，努力建设世界文化名城</w:t>
      </w:r>
      <w:r>
        <w:rPr>
          <w:rFonts w:hint="eastAsia"/>
          <w:sz w:val="30"/>
          <w:szCs w:val="30"/>
        </w:rPr>
        <w:t>，</w:t>
      </w:r>
      <w:r>
        <w:rPr>
          <w:rFonts w:hint="eastAsia"/>
          <w:sz w:val="30"/>
          <w:szCs w:val="30"/>
        </w:rPr>
        <w:t>结合省委宣传部、省委教育工作委员会、省教育厅、省语委《关于开展四川省</w:t>
      </w: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年中华经典诵写讲演系列活动的通知》（川教函〔</w:t>
      </w: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〕</w:t>
      </w:r>
      <w:r>
        <w:rPr>
          <w:rFonts w:hint="eastAsia"/>
          <w:sz w:val="30"/>
          <w:szCs w:val="30"/>
        </w:rPr>
        <w:t>134</w:t>
      </w:r>
      <w:r>
        <w:rPr>
          <w:rFonts w:hint="eastAsia"/>
          <w:sz w:val="30"/>
          <w:szCs w:val="30"/>
        </w:rPr>
        <w:t>号）要求</w:t>
      </w:r>
      <w:r>
        <w:rPr>
          <w:rFonts w:hint="eastAsia"/>
          <w:sz w:val="30"/>
          <w:szCs w:val="30"/>
        </w:rPr>
        <w:t>，现将《关于开展成都市</w:t>
      </w: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年中华经典诵写讲演系列活动</w:t>
      </w:r>
      <w:r>
        <w:rPr>
          <w:rFonts w:ascii="宋体" w:eastAsia="宋体" w:hAnsi="宋体" w:cs="宋体" w:hint="eastAsia"/>
          <w:sz w:val="30"/>
          <w:szCs w:val="30"/>
        </w:rPr>
        <w:t>·四川省第二届小学生诗词大会的通知》</w:t>
      </w:r>
      <w:r>
        <w:rPr>
          <w:rFonts w:ascii="宋体" w:eastAsia="宋体" w:hAnsi="宋体" w:cs="宋体" w:hint="eastAsia"/>
          <w:sz w:val="30"/>
          <w:szCs w:val="30"/>
        </w:rPr>
        <w:t>(</w:t>
      </w:r>
      <w:r>
        <w:rPr>
          <w:rFonts w:hint="eastAsia"/>
          <w:sz w:val="30"/>
          <w:szCs w:val="30"/>
        </w:rPr>
        <w:t>成教科院【</w:t>
      </w: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】</w:t>
      </w:r>
      <w:r>
        <w:rPr>
          <w:rFonts w:hint="eastAsia"/>
          <w:sz w:val="30"/>
          <w:szCs w:val="30"/>
        </w:rPr>
        <w:t>26</w:t>
      </w:r>
      <w:r>
        <w:rPr>
          <w:rFonts w:hint="eastAsia"/>
          <w:sz w:val="30"/>
          <w:szCs w:val="30"/>
        </w:rPr>
        <w:t>号</w:t>
      </w:r>
      <w:r>
        <w:rPr>
          <w:rFonts w:hint="eastAsia"/>
          <w:sz w:val="30"/>
          <w:szCs w:val="30"/>
        </w:rPr>
        <w:t>)</w:t>
      </w:r>
      <w:r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t>《关于开展四川省</w:t>
      </w: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年中华经典诵写讲演系列活动</w:t>
      </w:r>
      <w:r>
        <w:rPr>
          <w:rFonts w:ascii="宋体" w:eastAsia="宋体" w:hAnsi="宋体" w:cs="宋体" w:hint="eastAsia"/>
          <w:sz w:val="30"/>
          <w:szCs w:val="30"/>
        </w:rPr>
        <w:t>·四川省第二届小学生诗词大会有序推进的通知》</w:t>
      </w:r>
      <w:r>
        <w:rPr>
          <w:rFonts w:ascii="宋体" w:eastAsia="宋体" w:hAnsi="宋体" w:cs="宋体"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（川教馆函【</w:t>
      </w: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】</w:t>
      </w:r>
      <w:r>
        <w:rPr>
          <w:rFonts w:hint="eastAsia"/>
          <w:sz w:val="30"/>
          <w:szCs w:val="30"/>
        </w:rPr>
        <w:t>19</w:t>
      </w:r>
      <w:r>
        <w:rPr>
          <w:rFonts w:hint="eastAsia"/>
          <w:sz w:val="30"/>
          <w:szCs w:val="30"/>
        </w:rPr>
        <w:t>号</w:t>
      </w:r>
      <w:r>
        <w:rPr>
          <w:rFonts w:hint="eastAsia"/>
          <w:sz w:val="30"/>
          <w:szCs w:val="30"/>
        </w:rPr>
        <w:t>)</w:t>
      </w:r>
      <w:r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《关于开展四川省</w:t>
      </w: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年中华经典诵写讲演系列活动</w:t>
      </w:r>
      <w:r>
        <w:rPr>
          <w:rFonts w:ascii="宋体" w:eastAsia="宋体" w:hAnsi="宋体" w:cs="宋体" w:hint="eastAsia"/>
          <w:sz w:val="30"/>
          <w:szCs w:val="30"/>
        </w:rPr>
        <w:t>·四川省第二届小学生诗词大会的通知》</w:t>
      </w:r>
      <w:r>
        <w:rPr>
          <w:rFonts w:ascii="宋体" w:eastAsia="宋体" w:hAnsi="宋体" w:cs="宋体"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川教研【</w:t>
      </w: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】</w:t>
      </w: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号</w:t>
      </w:r>
      <w:r>
        <w:rPr>
          <w:rFonts w:hint="eastAsia"/>
          <w:sz w:val="30"/>
          <w:szCs w:val="30"/>
        </w:rPr>
        <w:t xml:space="preserve"> )  </w:t>
      </w:r>
      <w:r>
        <w:rPr>
          <w:rFonts w:hint="eastAsia"/>
          <w:sz w:val="30"/>
          <w:szCs w:val="30"/>
        </w:rPr>
        <w:t>转发给你们，</w:t>
      </w:r>
      <w:r>
        <w:rPr>
          <w:rFonts w:hint="eastAsia"/>
          <w:sz w:val="30"/>
          <w:szCs w:val="30"/>
        </w:rPr>
        <w:t>请你们遵照执行。</w:t>
      </w:r>
      <w:r>
        <w:rPr>
          <w:rFonts w:hint="eastAsia"/>
          <w:sz w:val="30"/>
          <w:szCs w:val="30"/>
        </w:rPr>
        <w:t>并</w:t>
      </w:r>
      <w:r>
        <w:rPr>
          <w:rFonts w:hint="eastAsia"/>
          <w:sz w:val="30"/>
          <w:szCs w:val="30"/>
        </w:rPr>
        <w:t>按照</w:t>
      </w:r>
      <w:r>
        <w:rPr>
          <w:rFonts w:hint="eastAsia"/>
          <w:sz w:val="30"/>
          <w:szCs w:val="30"/>
        </w:rPr>
        <w:t>通知要求的</w:t>
      </w:r>
      <w:r>
        <w:rPr>
          <w:rFonts w:hint="eastAsia"/>
          <w:sz w:val="30"/>
          <w:szCs w:val="30"/>
        </w:rPr>
        <w:t>时间节点开展相关工作。</w:t>
      </w:r>
    </w:p>
    <w:p w:rsidR="002530A2" w:rsidRDefault="002530A2">
      <w:pPr>
        <w:ind w:firstLine="420"/>
        <w:rPr>
          <w:sz w:val="30"/>
          <w:szCs w:val="30"/>
        </w:rPr>
      </w:pPr>
    </w:p>
    <w:p w:rsidR="002530A2" w:rsidRDefault="002530A2">
      <w:pPr>
        <w:rPr>
          <w:sz w:val="36"/>
          <w:szCs w:val="36"/>
        </w:rPr>
      </w:pPr>
    </w:p>
    <w:p w:rsidR="002530A2" w:rsidRDefault="002530A2">
      <w:pPr>
        <w:rPr>
          <w:sz w:val="36"/>
          <w:szCs w:val="36"/>
        </w:rPr>
      </w:pPr>
    </w:p>
    <w:p w:rsidR="002530A2" w:rsidRDefault="001D4B20">
      <w:pPr>
        <w:rPr>
          <w:sz w:val="30"/>
          <w:szCs w:val="30"/>
        </w:rPr>
      </w:pPr>
      <w:r>
        <w:rPr>
          <w:rFonts w:hint="eastAsia"/>
          <w:sz w:val="36"/>
          <w:szCs w:val="36"/>
        </w:rPr>
        <w:lastRenderedPageBreak/>
        <w:t>附件</w:t>
      </w:r>
      <w:r>
        <w:rPr>
          <w:rFonts w:hint="eastAsia"/>
          <w:sz w:val="30"/>
          <w:szCs w:val="30"/>
        </w:rPr>
        <w:t>：</w:t>
      </w:r>
    </w:p>
    <w:p w:rsidR="002530A2" w:rsidRDefault="002530A2">
      <w:pPr>
        <w:ind w:firstLine="420"/>
        <w:rPr>
          <w:sz w:val="30"/>
          <w:szCs w:val="30"/>
        </w:rPr>
      </w:pPr>
    </w:p>
    <w:p w:rsidR="002530A2" w:rsidRDefault="001D4B20">
      <w:pPr>
        <w:ind w:firstLine="420"/>
        <w:rPr>
          <w:rFonts w:ascii="宋体" w:eastAsia="宋体" w:hAnsi="宋体" w:cs="宋体"/>
          <w:sz w:val="30"/>
          <w:szCs w:val="30"/>
        </w:rPr>
      </w:pPr>
      <w:r>
        <w:rPr>
          <w:rFonts w:hint="eastAsia"/>
          <w:sz w:val="30"/>
          <w:szCs w:val="30"/>
        </w:rPr>
        <w:t>1.</w:t>
      </w:r>
      <w:r>
        <w:rPr>
          <w:rFonts w:hint="eastAsia"/>
          <w:sz w:val="30"/>
          <w:szCs w:val="30"/>
        </w:rPr>
        <w:t>《关于开展成都市</w:t>
      </w: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年中华经典诵写讲演系列活动</w:t>
      </w:r>
      <w:r>
        <w:rPr>
          <w:rFonts w:ascii="宋体" w:eastAsia="宋体" w:hAnsi="宋体" w:cs="宋体" w:hint="eastAsia"/>
          <w:sz w:val="30"/>
          <w:szCs w:val="30"/>
        </w:rPr>
        <w:t>·四川省第二届小学生诗词大会的通知》</w:t>
      </w:r>
    </w:p>
    <w:p w:rsidR="002530A2" w:rsidRDefault="002530A2">
      <w:pPr>
        <w:ind w:firstLine="420"/>
        <w:rPr>
          <w:sz w:val="30"/>
          <w:szCs w:val="30"/>
        </w:rPr>
      </w:pPr>
    </w:p>
    <w:p w:rsidR="002530A2" w:rsidRDefault="002530A2">
      <w:pPr>
        <w:ind w:firstLine="420"/>
        <w:rPr>
          <w:sz w:val="30"/>
          <w:szCs w:val="30"/>
        </w:rPr>
      </w:pPr>
    </w:p>
    <w:p w:rsidR="002530A2" w:rsidRDefault="001D4B20">
      <w:pPr>
        <w:ind w:firstLine="420"/>
        <w:rPr>
          <w:rFonts w:ascii="宋体" w:eastAsia="宋体" w:hAnsi="宋体" w:cs="宋体"/>
          <w:sz w:val="30"/>
          <w:szCs w:val="30"/>
        </w:rPr>
      </w:pPr>
      <w:r>
        <w:rPr>
          <w:rFonts w:hint="eastAsia"/>
          <w:sz w:val="30"/>
          <w:szCs w:val="30"/>
        </w:rPr>
        <w:t>2.</w:t>
      </w:r>
      <w:r>
        <w:rPr>
          <w:rFonts w:hint="eastAsia"/>
          <w:sz w:val="30"/>
          <w:szCs w:val="30"/>
        </w:rPr>
        <w:t>《关于开展四川省</w:t>
      </w: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年中华经典诵写讲演系列</w:t>
      </w:r>
      <w:r>
        <w:rPr>
          <w:rFonts w:hint="eastAsia"/>
          <w:sz w:val="30"/>
          <w:szCs w:val="30"/>
        </w:rPr>
        <w:t>活动</w:t>
      </w:r>
      <w:r>
        <w:rPr>
          <w:rFonts w:ascii="宋体" w:eastAsia="宋体" w:hAnsi="宋体" w:cs="宋体" w:hint="eastAsia"/>
          <w:sz w:val="30"/>
          <w:szCs w:val="30"/>
        </w:rPr>
        <w:t>·四川省第二届小学生诗词大会有序推进的通知》</w:t>
      </w:r>
    </w:p>
    <w:p w:rsidR="002530A2" w:rsidRDefault="002530A2">
      <w:pPr>
        <w:ind w:firstLine="420"/>
        <w:rPr>
          <w:sz w:val="30"/>
          <w:szCs w:val="30"/>
        </w:rPr>
      </w:pPr>
    </w:p>
    <w:p w:rsidR="002530A2" w:rsidRDefault="001D4B20">
      <w:pPr>
        <w:ind w:firstLine="420"/>
        <w:rPr>
          <w:rFonts w:ascii="宋体" w:eastAsia="宋体" w:hAnsi="宋体" w:cs="宋体"/>
          <w:sz w:val="30"/>
          <w:szCs w:val="30"/>
        </w:rPr>
      </w:pPr>
      <w:r>
        <w:rPr>
          <w:rFonts w:hint="eastAsia"/>
          <w:sz w:val="30"/>
          <w:szCs w:val="30"/>
        </w:rPr>
        <w:t>3.</w:t>
      </w:r>
      <w:r>
        <w:rPr>
          <w:rFonts w:hint="eastAsia"/>
          <w:sz w:val="30"/>
          <w:szCs w:val="30"/>
        </w:rPr>
        <w:t>《关于开展四川省</w:t>
      </w: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年中华经典诵写讲演系列活动</w:t>
      </w:r>
      <w:r>
        <w:rPr>
          <w:rFonts w:ascii="宋体" w:eastAsia="宋体" w:hAnsi="宋体" w:cs="宋体" w:hint="eastAsia"/>
          <w:sz w:val="30"/>
          <w:szCs w:val="30"/>
        </w:rPr>
        <w:t>·四川省第二届小学生诗词大会的通知》</w:t>
      </w:r>
    </w:p>
    <w:p w:rsidR="002530A2" w:rsidRDefault="001D4B20">
      <w:pPr>
        <w:ind w:firstLine="420"/>
        <w:jc w:val="right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 xml:space="preserve">   </w:t>
      </w:r>
    </w:p>
    <w:p w:rsidR="002530A2" w:rsidRDefault="002530A2">
      <w:pPr>
        <w:ind w:firstLine="420"/>
        <w:jc w:val="right"/>
        <w:rPr>
          <w:rFonts w:ascii="宋体" w:eastAsia="宋体" w:hAnsi="宋体" w:cs="宋体"/>
          <w:sz w:val="30"/>
          <w:szCs w:val="30"/>
        </w:rPr>
      </w:pPr>
    </w:p>
    <w:p w:rsidR="002530A2" w:rsidRDefault="001D4B20">
      <w:pPr>
        <w:ind w:firstLine="420"/>
        <w:jc w:val="right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 xml:space="preserve"> </w:t>
      </w:r>
      <w:r>
        <w:rPr>
          <w:rFonts w:ascii="宋体" w:eastAsia="宋体" w:hAnsi="宋体" w:cs="宋体" w:hint="eastAsia"/>
          <w:sz w:val="30"/>
          <w:szCs w:val="30"/>
        </w:rPr>
        <w:t>成都市双流区教育研究与教师培训中心</w:t>
      </w:r>
    </w:p>
    <w:p w:rsidR="002530A2" w:rsidRDefault="001D4B20">
      <w:pPr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26</w:t>
      </w:r>
      <w:r>
        <w:rPr>
          <w:rFonts w:hint="eastAsia"/>
          <w:sz w:val="30"/>
          <w:szCs w:val="30"/>
        </w:rPr>
        <w:t>日</w:t>
      </w:r>
    </w:p>
    <w:sectPr w:rsidR="002530A2" w:rsidSect="002530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530A2"/>
    <w:rsid w:val="001D4B20"/>
    <w:rsid w:val="002530A2"/>
    <w:rsid w:val="15963564"/>
    <w:rsid w:val="20FD71DD"/>
    <w:rsid w:val="37F4658C"/>
    <w:rsid w:val="43A811C8"/>
    <w:rsid w:val="4A0E4130"/>
    <w:rsid w:val="4B415246"/>
    <w:rsid w:val="56CD18D7"/>
    <w:rsid w:val="63C94B58"/>
    <w:rsid w:val="7BDB1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30A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2019-06-26T07:48:00Z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